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3B" w:rsidRDefault="0022793B" w:rsidP="00227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B3D36E" wp14:editId="7CC2E545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3B" w:rsidRDefault="0022793B" w:rsidP="00227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04529" w:rsidRPr="00B00FFB" w:rsidRDefault="00032B60" w:rsidP="00640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0F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Важность своевременной регистрации прав на недвижимость</w:t>
      </w:r>
    </w:p>
    <w:p w:rsidR="0039611D" w:rsidRPr="00B00FFB" w:rsidRDefault="0039611D" w:rsidP="00396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AA8" w:rsidRPr="00B00FFB" w:rsidRDefault="0038056B" w:rsidP="00ED3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последнее время в средствах массовой информации опубликовано достаточное количество информации по вопросу государственной регистрации прав</w:t>
      </w:r>
      <w:r w:rsidR="00032B60"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числе,</w:t>
      </w:r>
      <w:r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без участия заявителя</w:t>
      </w:r>
      <w:r w:rsidR="00E07D2C"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 с новым порядком выявления правообладателей ранее учтенных объектов недвижимости</w:t>
      </w:r>
      <w:r w:rsidR="00ED3AA8"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ED3AA8" w:rsidRPr="00B00FF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Федеральный закон 30.12.2020 №518-ФЗ «</w:t>
      </w:r>
      <w:r w:rsidR="00ED3AA8" w:rsidRPr="00B00FFB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Федерации»).</w:t>
      </w:r>
    </w:p>
    <w:p w:rsidR="0038056B" w:rsidRPr="00B00FFB" w:rsidRDefault="0038056B" w:rsidP="00E07D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Управлением </w:t>
      </w:r>
      <w:proofErr w:type="spellStart"/>
      <w:r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Красноярскому краю также </w:t>
      </w:r>
      <w:r w:rsidR="00ED3AA8"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ранее опубликовывалась </w:t>
      </w:r>
      <w:r w:rsidR="00E07D2C"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информация по </w:t>
      </w:r>
      <w:r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>данному вопросу.</w:t>
      </w:r>
    </w:p>
    <w:p w:rsidR="0038056B" w:rsidRPr="007949E6" w:rsidRDefault="00ED3AA8" w:rsidP="00891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7F49F7"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авайте </w:t>
      </w:r>
      <w:r w:rsidR="00387A36"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еще раз </w:t>
      </w:r>
      <w:r w:rsidR="007F49F7"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подробно разберемся в данном вопросе с учетом </w:t>
      </w:r>
      <w:r w:rsidRPr="00B0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нового </w:t>
      </w:r>
      <w:r w:rsidRPr="00B00FF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поряд</w:t>
      </w:r>
      <w:r w:rsidR="007F49F7" w:rsidRPr="00B00FF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к</w:t>
      </w:r>
      <w:r w:rsidRPr="00B00FF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а</w:t>
      </w:r>
      <w:r w:rsidR="007F49F7" w:rsidRPr="00B00FF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выявления правообладателей ранее учтённых объектов недвижимости</w:t>
      </w:r>
      <w:r w:rsidR="00891234" w:rsidRPr="00B00FF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.</w:t>
      </w:r>
    </w:p>
    <w:p w:rsidR="002C5510" w:rsidRPr="007949E6" w:rsidRDefault="002C5510" w:rsidP="00891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C54BE" w:rsidRPr="007949E6" w:rsidRDefault="00D5773B" w:rsidP="00D577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7949E6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Но, прежде, остановимся на вопросе - </w:t>
      </w:r>
      <w:r w:rsidR="00891234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6C54BE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ля чего нужна </w:t>
      </w:r>
      <w:r w:rsidR="001B68D9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вообще государственная </w:t>
      </w:r>
      <w:r w:rsidR="006C54BE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регистрация прав на объекты недвижимости?  Нельзя ли обойтись без неё?</w:t>
      </w:r>
    </w:p>
    <w:p w:rsidR="003024D3" w:rsidRPr="007949E6" w:rsidRDefault="003024D3" w:rsidP="006C5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4BE" w:rsidRPr="007949E6" w:rsidRDefault="006C0028" w:rsidP="006C0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Приведем аргументы о необходимости государственной</w:t>
      </w:r>
      <w:r w:rsidR="006C54BE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регистрации</w:t>
      </w:r>
      <w:r w:rsidR="006C54BE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 </w:t>
      </w:r>
      <w:r w:rsidR="00F17670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на объекты недвижимости</w:t>
      </w:r>
      <w:r w:rsidR="0019214A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AC4B08" w:rsidRPr="00BC5144" w:rsidRDefault="00D438CF" w:rsidP="00B00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00FF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аксиома имущественных отношений то, что в</w:t>
      </w:r>
      <w:r w:rsidR="00AC4B08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озникновение, изменение, прекращение прав на объекты недвижимости происходит лишь с момента внесения соответствующей записи в Единый государственный реестр недвижимости (далее – ЕГРН), если иное не установлено законом (например, для ранее возникших прав). </w:t>
      </w:r>
    </w:p>
    <w:p w:rsidR="000455BA" w:rsidRPr="007949E6" w:rsidRDefault="00B36561" w:rsidP="00D43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</w:t>
      </w:r>
      <w:r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регистрация прав на недвижимость необходима для того, чтобы стать полноценным «хозяином» имущества, в том числе, беспрепятственно совершать любые сделки (продавать, дарить, обменивать, передавать в аренду, в залог и т.д.)</w:t>
      </w:r>
      <w:r w:rsidR="00AC4B08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455BA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C4B08" w:rsidRDefault="00BC5144" w:rsidP="00192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0455BA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осударственная регистрация прав позволит избежать ситуаций, когда приобретается недвижимость по договору купли-продажи, но действий по регистрации перехода </w:t>
      </w:r>
      <w:r w:rsidR="0077205F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права собственности не совершено</w:t>
      </w:r>
      <w:r w:rsidR="000455BA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. Почему это происходит сказать сложно, но такие ситуации нередко встречаются.</w:t>
      </w:r>
    </w:p>
    <w:p w:rsidR="00BC5144" w:rsidRPr="007949E6" w:rsidRDefault="00BC5144" w:rsidP="00BC51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Кроме того, н</w:t>
      </w:r>
      <w:r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возникновения непредвиденных форс – мажоров (например, природные катаклизмы), а также в ситуациях, связанных с изъятием земельных участков для государственных или муниципальных нужд (например, для строительства социально - значимых объектов). </w:t>
      </w:r>
    </w:p>
    <w:p w:rsidR="00117124" w:rsidRPr="007949E6" w:rsidRDefault="00D438CF" w:rsidP="00D43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Зарегистрированное право может быть оспорено только в судебном порядке.</w:t>
      </w:r>
      <w:r w:rsidR="00075374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C5510" w:rsidRPr="007949E6" w:rsidRDefault="00117124" w:rsidP="00192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 есть </w:t>
      </w:r>
      <w:r w:rsidR="00075374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любой спор по </w:t>
      </w:r>
      <w:r w:rsidR="00075374" w:rsidRPr="007949E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оспариванию</w:t>
      </w:r>
      <w:r w:rsidR="00075374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75374" w:rsidRPr="007949E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права</w:t>
      </w:r>
      <w:r w:rsidR="00075374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 на недвижимое имущество должен иметь форму иска.</w:t>
      </w:r>
    </w:p>
    <w:p w:rsidR="00BA3092" w:rsidRDefault="00BA3092" w:rsidP="00E24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A3092" w:rsidRDefault="00BA3092" w:rsidP="00E24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C5144" w:rsidRDefault="00BC5144" w:rsidP="00E24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C5144" w:rsidRPr="007949E6" w:rsidRDefault="00BC5144" w:rsidP="00E24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D84FF8" w:rsidRPr="007949E6" w:rsidRDefault="00D84FF8" w:rsidP="00D84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5510" w:rsidRPr="007949E6" w:rsidRDefault="007A2BE6" w:rsidP="007A2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Сейчас остановимся на новом порядке </w:t>
      </w:r>
      <w:r w:rsidRPr="007949E6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выявления правообладателей ранее учтённых объектов недвижимости, введенном </w:t>
      </w:r>
      <w:r w:rsidR="00DA234C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29 июня текущего</w:t>
      </w:r>
      <w:r w:rsidR="00F973A8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 w:rsidRPr="007949E6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.</w:t>
      </w:r>
    </w:p>
    <w:p w:rsidR="001A4BA9" w:rsidRPr="007949E6" w:rsidRDefault="001A4BA9" w:rsidP="007A2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A2BE6" w:rsidRPr="007949E6" w:rsidRDefault="007A2BE6" w:rsidP="007A2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Для начала определим, какие объекты являются ранее учтенными:</w:t>
      </w:r>
    </w:p>
    <w:p w:rsidR="001A4BA9" w:rsidRPr="007949E6" w:rsidRDefault="001A4BA9" w:rsidP="001A4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 xml:space="preserve">- объекты недвижимости, 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 </w:t>
      </w:r>
      <w:hyperlink r:id="rId6" w:history="1">
        <w:r w:rsidRPr="007949E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949E6">
        <w:rPr>
          <w:rFonts w:ascii="Times New Roman" w:hAnsi="Times New Roman" w:cs="Times New Roman"/>
          <w:sz w:val="26"/>
          <w:szCs w:val="26"/>
        </w:rPr>
        <w:t xml:space="preserve"> от 24 июля 2007 года №221-ФЗ «О государственном кадастре недвижимости» (до 01 марта 2008 года);</w:t>
      </w:r>
    </w:p>
    <w:p w:rsidR="001A4BA9" w:rsidRPr="007949E6" w:rsidRDefault="001A4BA9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 xml:space="preserve">- объекты недвижимости, государственный кадастровый учет или государственный учет, в том числе технический учет, которых не осуществлен,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порядке, установленном в соответствии с Федеральным </w:t>
      </w:r>
      <w:hyperlink r:id="rId7" w:history="1">
        <w:r w:rsidRPr="007949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949E6">
        <w:rPr>
          <w:rFonts w:ascii="Times New Roman" w:hAnsi="Times New Roman" w:cs="Times New Roman"/>
          <w:sz w:val="26"/>
          <w:szCs w:val="26"/>
        </w:rPr>
        <w:t xml:space="preserve"> от 21 июля 1997 года №122-ФЗ «О государственной регистрации прав на недвижимое имущество и сделок с ним».</w:t>
      </w:r>
    </w:p>
    <w:p w:rsidR="0019214A" w:rsidRPr="007949E6" w:rsidRDefault="0019214A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4BA9" w:rsidRPr="007949E6" w:rsidRDefault="001A4BA9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>Какие документы могут подтверждать ранее учтенные объекты недвижимости?</w:t>
      </w:r>
    </w:p>
    <w:p w:rsidR="00567262" w:rsidRPr="007949E6" w:rsidRDefault="00567262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4BA9" w:rsidRPr="007949E6" w:rsidRDefault="001A4BA9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>На земельные участки:</w:t>
      </w:r>
    </w:p>
    <w:p w:rsidR="001A4BA9" w:rsidRPr="007949E6" w:rsidRDefault="001A4BA9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 xml:space="preserve"> - </w:t>
      </w:r>
      <w:r w:rsidRPr="007949E6">
        <w:rPr>
          <w:rFonts w:ascii="Times New Roman" w:hAnsi="Times New Roman" w:cs="Times New Roman"/>
          <w:color w:val="000000"/>
          <w:sz w:val="26"/>
          <w:szCs w:val="26"/>
        </w:rPr>
        <w:t>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1A4BA9" w:rsidRPr="007949E6" w:rsidRDefault="001A4BA9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color w:val="000000"/>
          <w:sz w:val="26"/>
          <w:szCs w:val="26"/>
        </w:rPr>
        <w:t xml:space="preserve">- свидетельство о праве собственности на землю, выданные земельными </w:t>
      </w:r>
      <w:r w:rsidRPr="007949E6">
        <w:rPr>
          <w:rFonts w:ascii="Times New Roman" w:hAnsi="Times New Roman" w:cs="Times New Roman"/>
          <w:sz w:val="26"/>
          <w:szCs w:val="26"/>
        </w:rPr>
        <w:t>комитетами либо органами местного самоуправления;</w:t>
      </w:r>
    </w:p>
    <w:p w:rsidR="00706653" w:rsidRPr="007949E6" w:rsidRDefault="00706653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>- акты органов местного самоуправления о предоставлении земельных участков;</w:t>
      </w:r>
    </w:p>
    <w:p w:rsidR="001A4BA9" w:rsidRPr="007949E6" w:rsidRDefault="001A4BA9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 xml:space="preserve">-выписка из </w:t>
      </w:r>
      <w:proofErr w:type="spellStart"/>
      <w:r w:rsidRPr="007949E6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7949E6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права.</w:t>
      </w:r>
    </w:p>
    <w:p w:rsidR="00567262" w:rsidRPr="007949E6" w:rsidRDefault="001A4BA9" w:rsidP="00567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>Это перечень не является исчерпывающий.</w:t>
      </w:r>
    </w:p>
    <w:p w:rsidR="00567262" w:rsidRPr="007949E6" w:rsidRDefault="00567262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29FA" w:rsidRPr="007949E6" w:rsidRDefault="00DB29FA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 xml:space="preserve">Права на такие объекты являются ранее возникшими, то есть </w:t>
      </w:r>
      <w:r w:rsidR="00FB0186" w:rsidRPr="007949E6">
        <w:rPr>
          <w:rFonts w:ascii="Times New Roman" w:hAnsi="Times New Roman" w:cs="Times New Roman"/>
          <w:sz w:val="26"/>
          <w:szCs w:val="26"/>
        </w:rPr>
        <w:t xml:space="preserve">они возникли </w:t>
      </w:r>
      <w:r w:rsidR="006B32D0" w:rsidRPr="007949E6">
        <w:rPr>
          <w:rFonts w:ascii="Times New Roman" w:hAnsi="Times New Roman" w:cs="Times New Roman"/>
          <w:sz w:val="26"/>
          <w:szCs w:val="26"/>
        </w:rPr>
        <w:t xml:space="preserve">до 31 января 1998 г. - </w:t>
      </w:r>
      <w:r w:rsidRPr="007949E6">
        <w:rPr>
          <w:rFonts w:ascii="Times New Roman" w:hAnsi="Times New Roman" w:cs="Times New Roman"/>
          <w:sz w:val="26"/>
          <w:szCs w:val="26"/>
        </w:rPr>
        <w:t xml:space="preserve">до даты вступления в силу </w:t>
      </w:r>
      <w:hyperlink r:id="rId8" w:history="1">
        <w:r w:rsidRPr="007949E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949E6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7949E6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7949E6">
        <w:rPr>
          <w:rFonts w:ascii="Times New Roman" w:hAnsi="Times New Roman" w:cs="Times New Roman"/>
          <w:sz w:val="26"/>
          <w:szCs w:val="26"/>
        </w:rPr>
        <w:t xml:space="preserve"> прав на недвижимость (от 21.07.1997 №122-ФЗ).</w:t>
      </w:r>
    </w:p>
    <w:p w:rsidR="00FB0186" w:rsidRPr="007949E6" w:rsidRDefault="00FB0186" w:rsidP="00FB01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bCs/>
          <w:sz w:val="26"/>
          <w:szCs w:val="26"/>
        </w:rPr>
        <w:t xml:space="preserve">Правообладатель такого объекта недвижимости вправе самостоятельно обратиться в </w:t>
      </w:r>
      <w:proofErr w:type="spellStart"/>
      <w:r w:rsidRPr="007949E6">
        <w:rPr>
          <w:rFonts w:ascii="Times New Roman" w:hAnsi="Times New Roman" w:cs="Times New Roman"/>
          <w:bCs/>
          <w:sz w:val="26"/>
          <w:szCs w:val="26"/>
        </w:rPr>
        <w:t>Росреестр</w:t>
      </w:r>
      <w:proofErr w:type="spellEnd"/>
      <w:r w:rsidRPr="007949E6">
        <w:rPr>
          <w:rFonts w:ascii="Times New Roman" w:hAnsi="Times New Roman" w:cs="Times New Roman"/>
          <w:bCs/>
          <w:sz w:val="26"/>
          <w:szCs w:val="26"/>
        </w:rPr>
        <w:t xml:space="preserve"> с заявлением о государственной регистрации ранее возникшего права</w:t>
      </w:r>
      <w:r w:rsidRPr="007949E6">
        <w:rPr>
          <w:rFonts w:ascii="Times New Roman" w:hAnsi="Times New Roman" w:cs="Times New Roman"/>
          <w:sz w:val="26"/>
          <w:szCs w:val="26"/>
        </w:rPr>
        <w:t>. При этом, госпошлина за государственную регистрацию права, возникшего до 31.01.1998, не взимается.</w:t>
      </w:r>
    </w:p>
    <w:p w:rsidR="00FB0186" w:rsidRPr="007949E6" w:rsidRDefault="00FB0186" w:rsidP="00FB01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BA9" w:rsidRPr="007949E6" w:rsidRDefault="00567262" w:rsidP="00567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>По объектам капитального строительства, д</w:t>
      </w:r>
      <w:r w:rsidR="00335974" w:rsidRPr="007949E6">
        <w:rPr>
          <w:rFonts w:ascii="Times New Roman" w:hAnsi="Times New Roman" w:cs="Times New Roman"/>
          <w:sz w:val="26"/>
          <w:szCs w:val="26"/>
        </w:rPr>
        <w:t>окументами</w:t>
      </w:r>
      <w:r w:rsidR="00FB0186" w:rsidRPr="007949E6">
        <w:rPr>
          <w:rFonts w:ascii="Times New Roman" w:hAnsi="Times New Roman" w:cs="Times New Roman"/>
          <w:sz w:val="26"/>
          <w:szCs w:val="26"/>
        </w:rPr>
        <w:t xml:space="preserve">, </w:t>
      </w:r>
      <w:r w:rsidR="00B85725" w:rsidRPr="007949E6">
        <w:rPr>
          <w:rFonts w:ascii="Times New Roman" w:hAnsi="Times New Roman" w:cs="Times New Roman"/>
          <w:sz w:val="26"/>
          <w:szCs w:val="26"/>
        </w:rPr>
        <w:t>подтверждающими ранее</w:t>
      </w:r>
      <w:r w:rsidR="00FB0186" w:rsidRPr="007949E6">
        <w:rPr>
          <w:rFonts w:ascii="Times New Roman" w:hAnsi="Times New Roman" w:cs="Times New Roman"/>
          <w:sz w:val="26"/>
          <w:szCs w:val="26"/>
        </w:rPr>
        <w:t xml:space="preserve"> учтенные объекты</w:t>
      </w:r>
      <w:r w:rsidRPr="007949E6">
        <w:rPr>
          <w:rFonts w:ascii="Times New Roman" w:hAnsi="Times New Roman" w:cs="Times New Roman"/>
          <w:sz w:val="26"/>
          <w:szCs w:val="26"/>
        </w:rPr>
        <w:t>,</w:t>
      </w:r>
      <w:r w:rsidR="00335974" w:rsidRPr="007949E6">
        <w:rPr>
          <w:rFonts w:ascii="Times New Roman" w:hAnsi="Times New Roman" w:cs="Times New Roman"/>
          <w:sz w:val="26"/>
          <w:szCs w:val="26"/>
        </w:rPr>
        <w:t xml:space="preserve"> могут быть</w:t>
      </w:r>
      <w:r w:rsidR="001A4BA9" w:rsidRPr="007949E6">
        <w:rPr>
          <w:rFonts w:ascii="Times New Roman" w:hAnsi="Times New Roman" w:cs="Times New Roman"/>
          <w:sz w:val="26"/>
          <w:szCs w:val="26"/>
        </w:rPr>
        <w:t>:</w:t>
      </w:r>
    </w:p>
    <w:p w:rsidR="001A4BA9" w:rsidRPr="007949E6" w:rsidRDefault="001A4BA9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-технический паспорт, подготовленный органами технической инвентаризации до 01.01.2013;</w:t>
      </w:r>
    </w:p>
    <w:p w:rsidR="001A4BA9" w:rsidRPr="007949E6" w:rsidRDefault="001A4BA9" w:rsidP="001A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19214A" w:rsidRPr="007949E6">
        <w:rPr>
          <w:rFonts w:ascii="Times New Roman" w:hAnsi="Times New Roman" w:cs="Times New Roman"/>
          <w:sz w:val="26"/>
          <w:szCs w:val="26"/>
          <w:shd w:val="clear" w:color="auto" w:fill="FFFFFF"/>
        </w:rPr>
        <w:t>выписка из ЕГРОКС.</w:t>
      </w:r>
    </w:p>
    <w:p w:rsidR="00B85725" w:rsidRPr="007949E6" w:rsidRDefault="00B85725" w:rsidP="00B85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E6">
        <w:rPr>
          <w:rFonts w:ascii="Times New Roman" w:hAnsi="Times New Roman" w:cs="Times New Roman"/>
          <w:sz w:val="26"/>
          <w:szCs w:val="26"/>
        </w:rPr>
        <w:tab/>
        <w:t xml:space="preserve">При этом, если права на них ранее были зарегистрированы в </w:t>
      </w:r>
      <w:r w:rsidR="00EC0BD5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EC0BD5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ехнической инвентаризации – БТИ, то такие права также считаются ранее возникшими</w:t>
      </w:r>
      <w:r w:rsidR="00EC0BD5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государственную регистрацию которых также государственная пошлина  </w:t>
      </w:r>
      <w:r w:rsidR="00EC0BD5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уплачивается. </w:t>
      </w:r>
    </w:p>
    <w:p w:rsidR="00E72469" w:rsidRDefault="00E72469" w:rsidP="00E72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1D8" w:rsidRDefault="005021D8" w:rsidP="00E72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1D8" w:rsidRPr="007949E6" w:rsidRDefault="005021D8" w:rsidP="00E72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C3E" w:rsidRPr="007949E6" w:rsidRDefault="00E72469" w:rsidP="00502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случае, если </w:t>
      </w:r>
      <w:r w:rsidR="00502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ЕГРН внесены сведения о самих объектах недвижимости, но 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правообладателях, то с</w:t>
      </w:r>
      <w:r w:rsidR="002537CB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июня текущего 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такие </w:t>
      </w:r>
      <w:r w:rsidR="00C97DE8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5021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внесению</w:t>
      </w:r>
      <w:r w:rsidR="00C97DE8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заявлений органов местного самоуправления</w:t>
      </w:r>
      <w:r w:rsidR="004D53FA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поскольку 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</w:t>
      </w:r>
      <w:r w:rsidR="004D53FA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данные органы возложены полномочия </w:t>
      </w:r>
      <w:r w:rsidR="00D739F2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выявлению правообладателей 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</w:t>
      </w:r>
      <w:r w:rsidR="00D739F2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недвижимости</w:t>
      </w:r>
      <w:r w:rsidR="003C4B25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7DE8" w:rsidRPr="007949E6" w:rsidRDefault="00C97DE8" w:rsidP="00CD7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этом, </w:t>
      </w:r>
      <w:r w:rsidR="00CD7E2A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таких сведений в ЕГРН позволит защитить имущественные интересы правообладателей таких объектов. </w:t>
      </w:r>
      <w:r w:rsidRPr="007949E6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При этом </w:t>
      </w:r>
      <w:r w:rsidR="00CD7E2A" w:rsidRPr="007949E6">
        <w:rPr>
          <w:rFonts w:ascii="Times New Roman" w:hAnsi="Times New Roman" w:cs="Times New Roman"/>
          <w:sz w:val="26"/>
          <w:szCs w:val="26"/>
          <w:shd w:val="clear" w:color="auto" w:fill="FBFBFB"/>
        </w:rPr>
        <w:t>никакие дополнительные финансовые расходы</w:t>
      </w:r>
      <w:r w:rsidRPr="007949E6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со стороны </w:t>
      </w:r>
      <w:r w:rsidRPr="007949E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правообладателей</w:t>
      </w:r>
      <w:r w:rsidR="00CD7E2A" w:rsidRPr="007949E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 xml:space="preserve"> не требуется</w:t>
      </w:r>
      <w:r w:rsidRPr="007949E6">
        <w:rPr>
          <w:rFonts w:ascii="Times New Roman" w:hAnsi="Times New Roman" w:cs="Times New Roman"/>
          <w:sz w:val="26"/>
          <w:szCs w:val="26"/>
          <w:shd w:val="clear" w:color="auto" w:fill="FBFBFB"/>
        </w:rPr>
        <w:t>.</w:t>
      </w:r>
    </w:p>
    <w:p w:rsidR="001B2C3E" w:rsidRPr="007949E6" w:rsidRDefault="001B2C3E" w:rsidP="00CC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07F" w:rsidRPr="007949E6" w:rsidRDefault="0004607F" w:rsidP="00CC3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подачи такого заявления </w:t>
      </w:r>
      <w:r w:rsidR="00795CBF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сведений 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предшествует большая работа, проводимая органами местного самоуправления (анализ имеющихся в архивах сведений, их сопоставление со сведениями иных органов,</w:t>
      </w:r>
      <w:r w:rsidR="002D7FC5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 по месту нахождения объекта недвижимости</w:t>
      </w:r>
      <w:r w:rsidR="00512BEA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если объект является объектом капитального строительства</w:t>
      </w:r>
      <w:r w:rsidR="002D7FC5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0C54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такого выезда - </w:t>
      </w:r>
      <w:r w:rsidR="002D7FC5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акта осмотра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D7FC5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A43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порядку проведения осмотра установлены приказом </w:t>
      </w:r>
      <w:proofErr w:type="spellStart"/>
      <w:r w:rsidR="00FB4A43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FB4A43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B4A43" w:rsidRPr="007949E6">
        <w:rPr>
          <w:rFonts w:ascii="Times New Roman" w:hAnsi="Times New Roman" w:cs="Times New Roman"/>
          <w:sz w:val="26"/>
          <w:szCs w:val="26"/>
        </w:rPr>
        <w:t>8 апреля 2021 г. №П/0179.</w:t>
      </w:r>
    </w:p>
    <w:p w:rsidR="00795CBF" w:rsidRPr="007949E6" w:rsidRDefault="00795CBF" w:rsidP="008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69" w:rsidRPr="007949E6" w:rsidRDefault="00853E69" w:rsidP="00606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606FCB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вышеуказанных мероприятий</w:t>
      </w:r>
      <w:r w:rsidR="003319E9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49E6">
        <w:rPr>
          <w:rFonts w:ascii="Roboto" w:eastAsia="Times New Roman" w:hAnsi="Roboto" w:cs="Times New Roman"/>
          <w:sz w:val="26"/>
          <w:szCs w:val="26"/>
          <w:lang w:eastAsia="ru-RU"/>
        </w:rPr>
        <w:t xml:space="preserve">органы местного самоуправления подготавливают проект решения о выявлении правообладателя ранее учтенного объекта недвижимости, которое направляется лицу, выявленному </w:t>
      </w:r>
      <w:r w:rsidRPr="007949E6">
        <w:rPr>
          <w:rFonts w:ascii="Roboto" w:hAnsi="Roboto" w:cs="Roboto"/>
          <w:sz w:val="26"/>
          <w:szCs w:val="26"/>
        </w:rPr>
        <w:t xml:space="preserve">в качестве правообладателя ранее учтенного объекта недвижимости. </w:t>
      </w:r>
    </w:p>
    <w:p w:rsidR="00853E69" w:rsidRPr="007949E6" w:rsidRDefault="00853E6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016" w:rsidRPr="007949E6" w:rsidRDefault="008E2016" w:rsidP="00A2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  <w:r w:rsidRPr="007949E6">
        <w:rPr>
          <w:rFonts w:ascii="Roboto" w:hAnsi="Roboto" w:cs="Roboto"/>
          <w:sz w:val="26"/>
          <w:szCs w:val="26"/>
        </w:rPr>
        <w:t xml:space="preserve">В случае, если в течение сорока пяти дней со дня получения проекта </w:t>
      </w:r>
      <w:r w:rsidR="00A21C1F" w:rsidRPr="007949E6">
        <w:rPr>
          <w:rFonts w:ascii="Roboto" w:hAnsi="Roboto" w:cs="Roboto"/>
          <w:sz w:val="26"/>
          <w:szCs w:val="26"/>
        </w:rPr>
        <w:t>решения данным лицом не поступят</w:t>
      </w:r>
      <w:r w:rsidRPr="007949E6">
        <w:rPr>
          <w:rFonts w:ascii="Roboto" w:hAnsi="Roboto" w:cs="Roboto"/>
          <w:sz w:val="26"/>
          <w:szCs w:val="26"/>
        </w:rPr>
        <w:t xml:space="preserve"> возражения относительно </w:t>
      </w:r>
      <w:r w:rsidR="00A21C1F" w:rsidRPr="007949E6">
        <w:rPr>
          <w:rFonts w:ascii="Roboto" w:hAnsi="Roboto" w:cs="Roboto"/>
          <w:sz w:val="26"/>
          <w:szCs w:val="26"/>
        </w:rPr>
        <w:t xml:space="preserve">указанных </w:t>
      </w:r>
      <w:r w:rsidRPr="007949E6">
        <w:rPr>
          <w:rFonts w:ascii="Roboto" w:hAnsi="Roboto" w:cs="Roboto"/>
          <w:sz w:val="26"/>
          <w:szCs w:val="26"/>
        </w:rPr>
        <w:t xml:space="preserve">сведений, орган </w:t>
      </w:r>
      <w:r w:rsidR="00A21C1F" w:rsidRPr="007949E6">
        <w:rPr>
          <w:rFonts w:ascii="Roboto" w:hAnsi="Roboto" w:cs="Roboto"/>
          <w:sz w:val="26"/>
          <w:szCs w:val="26"/>
        </w:rPr>
        <w:t xml:space="preserve">местного самоуправления </w:t>
      </w:r>
      <w:r w:rsidRPr="007949E6">
        <w:rPr>
          <w:rFonts w:ascii="Roboto" w:hAnsi="Roboto" w:cs="Roboto"/>
          <w:sz w:val="26"/>
          <w:szCs w:val="26"/>
        </w:rPr>
        <w:t>принимает решение о выявлении правообладателя ранее учтенного объекта недвижимости.</w:t>
      </w:r>
    </w:p>
    <w:p w:rsidR="00E01686" w:rsidRPr="007949E6" w:rsidRDefault="00E01686" w:rsidP="00A2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</w:p>
    <w:p w:rsidR="00E01686" w:rsidRPr="007949E6" w:rsidRDefault="003559B7" w:rsidP="00E0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  <w:r w:rsidRPr="007949E6">
        <w:rPr>
          <w:rFonts w:ascii="Roboto" w:hAnsi="Roboto" w:cs="Roboto"/>
          <w:sz w:val="26"/>
          <w:szCs w:val="26"/>
        </w:rPr>
        <w:t>И в</w:t>
      </w:r>
      <w:r w:rsidR="00E01686" w:rsidRPr="007949E6">
        <w:rPr>
          <w:rFonts w:ascii="Roboto" w:hAnsi="Roboto" w:cs="Roboto"/>
          <w:sz w:val="26"/>
          <w:szCs w:val="26"/>
        </w:rPr>
        <w:t xml:space="preserve"> срок не более пяти рабочих дней со дня принятия решения о выявлении правообладателя ранее учтенного объекта недвижимости орган</w:t>
      </w:r>
      <w:r w:rsidR="00694853" w:rsidRPr="007949E6">
        <w:rPr>
          <w:rFonts w:ascii="Roboto" w:hAnsi="Roboto" w:cs="Roboto"/>
          <w:sz w:val="26"/>
          <w:szCs w:val="26"/>
        </w:rPr>
        <w:t xml:space="preserve"> местного самоуправления направляет в орган регистрации прав заявление исходя из наличия/отсутствия сведений в ЕГРН о самом объекте недвижимости.</w:t>
      </w:r>
    </w:p>
    <w:p w:rsidR="00694853" w:rsidRPr="007949E6" w:rsidRDefault="00694853" w:rsidP="00E0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</w:p>
    <w:p w:rsidR="00E01686" w:rsidRPr="007949E6" w:rsidRDefault="00694853" w:rsidP="00EF5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  <w:r w:rsidRPr="007949E6">
        <w:rPr>
          <w:rFonts w:ascii="Roboto" w:hAnsi="Roboto" w:cs="Roboto"/>
          <w:sz w:val="26"/>
          <w:szCs w:val="26"/>
        </w:rPr>
        <w:t xml:space="preserve">В случае, если сведения о ранее учтенном объекте недвижимости содержатся в ЕГРН, </w:t>
      </w:r>
      <w:r w:rsidR="00560B91" w:rsidRPr="007949E6">
        <w:rPr>
          <w:rFonts w:ascii="Roboto" w:hAnsi="Roboto" w:cs="Roboto"/>
          <w:sz w:val="26"/>
          <w:szCs w:val="26"/>
        </w:rPr>
        <w:t xml:space="preserve">подлежит направлению заявление </w:t>
      </w:r>
      <w:r w:rsidR="00E01686" w:rsidRPr="007949E6">
        <w:rPr>
          <w:rFonts w:ascii="Roboto" w:hAnsi="Roboto" w:cs="Roboto"/>
          <w:sz w:val="26"/>
          <w:szCs w:val="26"/>
        </w:rPr>
        <w:t>о внесении в Единый государственный реестр недвижимости сведений</w:t>
      </w:r>
      <w:r w:rsidRPr="007949E6">
        <w:rPr>
          <w:rFonts w:ascii="Roboto" w:hAnsi="Roboto" w:cs="Roboto"/>
          <w:sz w:val="26"/>
          <w:szCs w:val="26"/>
        </w:rPr>
        <w:t xml:space="preserve"> </w:t>
      </w:r>
      <w:r w:rsidR="00E01686" w:rsidRPr="007949E6">
        <w:rPr>
          <w:rFonts w:ascii="Roboto" w:hAnsi="Roboto" w:cs="Roboto"/>
          <w:sz w:val="26"/>
          <w:szCs w:val="26"/>
        </w:rPr>
        <w:t>о правообладателе ранее учтенного объекта недвижимости</w:t>
      </w:r>
      <w:r w:rsidR="00560B91" w:rsidRPr="007949E6">
        <w:rPr>
          <w:rFonts w:ascii="Roboto" w:hAnsi="Roboto" w:cs="Roboto"/>
          <w:sz w:val="26"/>
          <w:szCs w:val="26"/>
        </w:rPr>
        <w:t>.</w:t>
      </w:r>
    </w:p>
    <w:p w:rsidR="00560B91" w:rsidRPr="007949E6" w:rsidRDefault="00560B91" w:rsidP="00EF5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</w:p>
    <w:p w:rsidR="00E01686" w:rsidRPr="007949E6" w:rsidRDefault="00560B91" w:rsidP="00EF5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  <w:r w:rsidRPr="007949E6">
        <w:rPr>
          <w:rFonts w:ascii="Roboto" w:hAnsi="Roboto" w:cs="Roboto"/>
          <w:sz w:val="26"/>
          <w:szCs w:val="26"/>
        </w:rPr>
        <w:t xml:space="preserve">В случае, если </w:t>
      </w:r>
      <w:r w:rsidR="00E15ACF" w:rsidRPr="007949E6">
        <w:rPr>
          <w:rFonts w:ascii="Roboto" w:hAnsi="Roboto" w:cs="Roboto"/>
          <w:sz w:val="26"/>
          <w:szCs w:val="26"/>
        </w:rPr>
        <w:t>сведения об</w:t>
      </w:r>
      <w:r w:rsidRPr="007949E6">
        <w:rPr>
          <w:rFonts w:ascii="Roboto" w:hAnsi="Roboto" w:cs="Roboto"/>
          <w:sz w:val="26"/>
          <w:szCs w:val="26"/>
        </w:rPr>
        <w:t xml:space="preserve"> объекте недвижимости отсутствуют в ЕГРН, то направляется заявление</w:t>
      </w:r>
      <w:r w:rsidR="00E01686" w:rsidRPr="007949E6">
        <w:rPr>
          <w:rFonts w:ascii="Roboto" w:hAnsi="Roboto" w:cs="Roboto"/>
          <w:sz w:val="26"/>
          <w:szCs w:val="26"/>
        </w:rPr>
        <w:t xml:space="preserve"> о внесении в Единый государственный реестр недвижимости сведений о ранее уч</w:t>
      </w:r>
      <w:r w:rsidR="00E15ACF" w:rsidRPr="007949E6">
        <w:rPr>
          <w:rFonts w:ascii="Roboto" w:hAnsi="Roboto" w:cs="Roboto"/>
          <w:sz w:val="26"/>
          <w:szCs w:val="26"/>
        </w:rPr>
        <w:t xml:space="preserve">тенном объекте недвижимости и </w:t>
      </w:r>
      <w:r w:rsidR="00E01686" w:rsidRPr="007949E6">
        <w:rPr>
          <w:rFonts w:ascii="Roboto" w:hAnsi="Roboto" w:cs="Roboto"/>
          <w:sz w:val="26"/>
          <w:szCs w:val="26"/>
        </w:rPr>
        <w:t>о правообладателе</w:t>
      </w:r>
      <w:r w:rsidR="00E15ACF" w:rsidRPr="007949E6">
        <w:rPr>
          <w:rFonts w:ascii="Roboto" w:hAnsi="Roboto" w:cs="Roboto"/>
          <w:sz w:val="26"/>
          <w:szCs w:val="26"/>
        </w:rPr>
        <w:t>.</w:t>
      </w:r>
      <w:r w:rsidR="00E01686" w:rsidRPr="007949E6">
        <w:rPr>
          <w:rFonts w:ascii="Roboto" w:hAnsi="Roboto" w:cs="Roboto"/>
          <w:sz w:val="26"/>
          <w:szCs w:val="26"/>
        </w:rPr>
        <w:t xml:space="preserve"> </w:t>
      </w:r>
    </w:p>
    <w:p w:rsidR="00EF595C" w:rsidRPr="007949E6" w:rsidRDefault="00EF595C" w:rsidP="00EF5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</w:p>
    <w:p w:rsidR="00A21C1F" w:rsidRPr="007949E6" w:rsidRDefault="00E15ACF" w:rsidP="00EF5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  <w:r w:rsidRPr="007949E6">
        <w:rPr>
          <w:rFonts w:ascii="Roboto" w:hAnsi="Roboto" w:cs="Roboto"/>
          <w:sz w:val="26"/>
          <w:szCs w:val="26"/>
        </w:rPr>
        <w:t xml:space="preserve">В случае, если в </w:t>
      </w:r>
      <w:r w:rsidR="008E2016" w:rsidRPr="007949E6">
        <w:rPr>
          <w:rFonts w:ascii="Roboto" w:hAnsi="Roboto" w:cs="Roboto"/>
          <w:sz w:val="26"/>
          <w:szCs w:val="26"/>
        </w:rPr>
        <w:t xml:space="preserve">течение </w:t>
      </w:r>
      <w:proofErr w:type="spellStart"/>
      <w:r w:rsidR="008E2016" w:rsidRPr="007949E6">
        <w:rPr>
          <w:rFonts w:ascii="Roboto" w:hAnsi="Roboto" w:cs="Roboto"/>
          <w:sz w:val="26"/>
          <w:szCs w:val="26"/>
        </w:rPr>
        <w:t>сорокапятидневного</w:t>
      </w:r>
      <w:proofErr w:type="spellEnd"/>
      <w:r w:rsidR="008E2016" w:rsidRPr="007949E6">
        <w:rPr>
          <w:rFonts w:ascii="Roboto" w:hAnsi="Roboto" w:cs="Roboto"/>
          <w:sz w:val="26"/>
          <w:szCs w:val="26"/>
        </w:rPr>
        <w:t xml:space="preserve"> срока </w:t>
      </w:r>
      <w:r w:rsidR="00A21C1F" w:rsidRPr="007949E6">
        <w:rPr>
          <w:rFonts w:ascii="Roboto" w:hAnsi="Roboto" w:cs="Roboto"/>
          <w:sz w:val="26"/>
          <w:szCs w:val="26"/>
        </w:rPr>
        <w:t>поступят</w:t>
      </w:r>
      <w:r w:rsidR="008E2016" w:rsidRPr="007949E6">
        <w:rPr>
          <w:rFonts w:ascii="Roboto" w:hAnsi="Roboto" w:cs="Roboto"/>
          <w:sz w:val="26"/>
          <w:szCs w:val="26"/>
        </w:rPr>
        <w:t xml:space="preserve"> возражения, решение о выявлении правообладателя ранее учтенного объекта недвижимости не принимается. </w:t>
      </w:r>
    </w:p>
    <w:p w:rsidR="00EF595C" w:rsidRPr="007949E6" w:rsidRDefault="00EF595C" w:rsidP="00EF5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Roboto" w:hAnsi="Roboto" w:cs="Roboto"/>
          <w:sz w:val="26"/>
          <w:szCs w:val="26"/>
        </w:rPr>
      </w:pPr>
    </w:p>
    <w:p w:rsidR="000C6293" w:rsidRPr="007949E6" w:rsidRDefault="008E2016" w:rsidP="00EF5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49E6">
        <w:rPr>
          <w:rFonts w:ascii="Times New Roman" w:hAnsi="Times New Roman" w:cs="Times New Roman"/>
          <w:sz w:val="26"/>
          <w:szCs w:val="26"/>
        </w:rPr>
        <w:t>В</w:t>
      </w:r>
      <w:r w:rsidR="00A21C1F" w:rsidRPr="007949E6">
        <w:rPr>
          <w:rFonts w:ascii="Times New Roman" w:hAnsi="Times New Roman" w:cs="Times New Roman"/>
          <w:sz w:val="26"/>
          <w:szCs w:val="26"/>
        </w:rPr>
        <w:t xml:space="preserve">месте с тем, по требованию органа местного самоуправления </w:t>
      </w:r>
      <w:r w:rsidRPr="007949E6">
        <w:rPr>
          <w:rFonts w:ascii="Times New Roman" w:hAnsi="Times New Roman" w:cs="Times New Roman"/>
          <w:sz w:val="26"/>
          <w:szCs w:val="26"/>
        </w:rPr>
        <w:t>суд вправе вынести решение о внесении в Единый государственный реестр недв</w:t>
      </w:r>
      <w:r w:rsidR="00A21C1F" w:rsidRPr="007949E6">
        <w:rPr>
          <w:rFonts w:ascii="Times New Roman" w:hAnsi="Times New Roman" w:cs="Times New Roman"/>
          <w:sz w:val="26"/>
          <w:szCs w:val="26"/>
        </w:rPr>
        <w:t xml:space="preserve">ижимости записи о лице, </w:t>
      </w:r>
      <w:r w:rsidR="00A21C1F" w:rsidRPr="0079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выявленном </w:t>
      </w:r>
      <w:r w:rsidR="00A21C1F" w:rsidRPr="007949E6">
        <w:rPr>
          <w:rFonts w:ascii="Times New Roman" w:hAnsi="Times New Roman" w:cs="Times New Roman"/>
          <w:sz w:val="26"/>
          <w:szCs w:val="26"/>
        </w:rPr>
        <w:t>в качестве правообладателя ранее учтенного объекта недвижимости</w:t>
      </w:r>
      <w:r w:rsidRPr="007949E6">
        <w:rPr>
          <w:rFonts w:ascii="Times New Roman" w:hAnsi="Times New Roman" w:cs="Times New Roman"/>
          <w:sz w:val="26"/>
          <w:szCs w:val="26"/>
        </w:rPr>
        <w:t xml:space="preserve">. </w:t>
      </w:r>
      <w:r w:rsidR="00A21C1F" w:rsidRPr="007949E6">
        <w:rPr>
          <w:rFonts w:ascii="Times New Roman" w:hAnsi="Times New Roman" w:cs="Times New Roman"/>
          <w:sz w:val="26"/>
          <w:szCs w:val="26"/>
        </w:rPr>
        <w:t xml:space="preserve">Обратиться в суд орган местного самоуправления вправе </w:t>
      </w:r>
      <w:r w:rsidRPr="007949E6">
        <w:rPr>
          <w:rFonts w:ascii="Times New Roman" w:hAnsi="Times New Roman" w:cs="Times New Roman"/>
          <w:sz w:val="26"/>
          <w:szCs w:val="26"/>
        </w:rPr>
        <w:t>в течение одного года со дня поступления указанных возражений.</w:t>
      </w:r>
    </w:p>
    <w:p w:rsidR="00DE67AA" w:rsidRDefault="00DE67AA" w:rsidP="00772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4E5" w:rsidRDefault="001114E5" w:rsidP="00772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4E5" w:rsidRPr="007949E6" w:rsidRDefault="001114E5" w:rsidP="00772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11D" w:rsidRPr="006B5552" w:rsidRDefault="003E4110" w:rsidP="0077220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3319E9"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результату выезда на объект капитального строительства, выявлено</w:t>
      </w:r>
      <w:r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19E9"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фактическое </w:t>
      </w:r>
      <w:r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="00162BF6"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несм</w:t>
      </w:r>
      <w:r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отря на наличие сведений в ЕГРН, </w:t>
      </w:r>
      <w:r w:rsidR="00162BF6"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органу местного самоуправления необходимо обратиться с заявлением о снятии с государственного кадастрового учета такого объекта недвижимости.</w:t>
      </w:r>
      <w:bookmarkStart w:id="1" w:name="Par0"/>
      <w:bookmarkEnd w:id="1"/>
    </w:p>
    <w:p w:rsidR="00EF595C" w:rsidRPr="006B5552" w:rsidRDefault="00EF595C" w:rsidP="0077220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96B" w:rsidRPr="006B5552" w:rsidRDefault="0036096B" w:rsidP="007722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296" w:rsidRDefault="001114E5" w:rsidP="00B00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заключение</w:t>
      </w:r>
      <w:r w:rsidR="00752CDE" w:rsidRPr="006B55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0FFB" w:rsidRPr="006B5552" w:rsidRDefault="00B00FFB" w:rsidP="00B00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249" w:rsidRPr="006B5552" w:rsidRDefault="001E670D" w:rsidP="001E67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6B5552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В соответствии с нормами действующего законодательства заставить </w:t>
      </w:r>
      <w:r w:rsidRPr="006B5552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регистрировать</w:t>
      </w:r>
      <w:r w:rsidRPr="006B5552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6B5552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права</w:t>
      </w:r>
      <w:r w:rsidRPr="006B5552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 на </w:t>
      </w:r>
      <w:r w:rsidR="00463AB8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используемые объекты недвижимости </w:t>
      </w:r>
      <w:r w:rsidRPr="006B5552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никто не может. </w:t>
      </w:r>
    </w:p>
    <w:p w:rsidR="001E670D" w:rsidRPr="006B5552" w:rsidRDefault="001E670D" w:rsidP="001E67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</w:pPr>
      <w:r w:rsidRPr="006B5552">
        <w:rPr>
          <w:rFonts w:ascii="Times New Roman" w:hAnsi="Times New Roman" w:cs="Times New Roman"/>
          <w:sz w:val="26"/>
          <w:szCs w:val="26"/>
          <w:shd w:val="clear" w:color="auto" w:fill="FBFBFB"/>
        </w:rPr>
        <w:t>Это, конечно, исключительно </w:t>
      </w:r>
      <w:r w:rsidRPr="006B5552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право самого правообладателя.</w:t>
      </w:r>
    </w:p>
    <w:p w:rsidR="00640ACF" w:rsidRPr="006B5552" w:rsidRDefault="001E670D" w:rsidP="00640A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6B5552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Вместе с тем, </w:t>
      </w:r>
      <w:r w:rsidR="00640ACF">
        <w:rPr>
          <w:rFonts w:ascii="Times New Roman" w:hAnsi="Times New Roman" w:cs="Times New Roman"/>
          <w:sz w:val="26"/>
          <w:szCs w:val="26"/>
          <w:shd w:val="clear" w:color="auto" w:fill="FBFBFB"/>
        </w:rPr>
        <w:t>именно наличие зарегистрированного права позволит беспрепятственно распоряжаться такими объектами, а также минимизировать риски</w:t>
      </w:r>
      <w:r w:rsidR="00640ACF" w:rsidRPr="006B5552">
        <w:rPr>
          <w:rFonts w:ascii="Times New Roman" w:hAnsi="Times New Roman" w:cs="Times New Roman"/>
          <w:sz w:val="26"/>
          <w:szCs w:val="26"/>
          <w:shd w:val="clear" w:color="auto" w:fill="FBFBFB"/>
        </w:rPr>
        <w:t> мошеннических действий с имуществом</w:t>
      </w:r>
      <w:r w:rsidR="00640ACF">
        <w:rPr>
          <w:rFonts w:ascii="Times New Roman" w:hAnsi="Times New Roman" w:cs="Times New Roman"/>
          <w:sz w:val="26"/>
          <w:szCs w:val="26"/>
          <w:shd w:val="clear" w:color="auto" w:fill="FBFBFB"/>
        </w:rPr>
        <w:t>.</w:t>
      </w:r>
    </w:p>
    <w:p w:rsidR="001E670D" w:rsidRDefault="001E670D" w:rsidP="001E67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640ACF" w:rsidRDefault="00640ACF" w:rsidP="001E67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F56537" w:rsidRPr="006B5552" w:rsidRDefault="00F56537" w:rsidP="001E67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EF3482" w:rsidRDefault="00F56537" w:rsidP="00F56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BFBFB"/>
        </w:rPr>
      </w:pPr>
      <w:r w:rsidRPr="00F56537">
        <w:rPr>
          <w:rFonts w:ascii="Times New Roman" w:hAnsi="Times New Roman" w:cs="Times New Roman"/>
          <w:i/>
          <w:sz w:val="26"/>
          <w:szCs w:val="26"/>
          <w:shd w:val="clear" w:color="auto" w:fill="FBFBFB"/>
        </w:rPr>
        <w:t>Наталья Чебан – начальник отдела организации, мониторинга и контроля</w:t>
      </w:r>
    </w:p>
    <w:p w:rsidR="00F56537" w:rsidRPr="00F56537" w:rsidRDefault="00F56537" w:rsidP="00F565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BFBFB"/>
        </w:rPr>
      </w:pPr>
    </w:p>
    <w:p w:rsidR="009F03D5" w:rsidRPr="00C54B57" w:rsidRDefault="009F03D5" w:rsidP="009F03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9F03D5" w:rsidRPr="00C54B57" w:rsidRDefault="009F03D5" w:rsidP="009F03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9F03D5" w:rsidRPr="009F03D5" w:rsidRDefault="009F03D5" w:rsidP="009F03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9F03D5" w:rsidRPr="00C54B57" w:rsidRDefault="009F03D5" w:rsidP="009F03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9" w:history="1">
        <w:r w:rsidR="001A4BA9" w:rsidRPr="00A56E49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9F03D5" w:rsidRPr="00C54B57" w:rsidRDefault="009F03D5" w:rsidP="009F03D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9611D" w:rsidRDefault="0039611D" w:rsidP="00195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95FB8" w:rsidRDefault="00195FB8"/>
    <w:sectPr w:rsidR="00195FB8" w:rsidSect="0022793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9E6"/>
    <w:multiLevelType w:val="multilevel"/>
    <w:tmpl w:val="33E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23733"/>
    <w:multiLevelType w:val="hybridMultilevel"/>
    <w:tmpl w:val="0E74E088"/>
    <w:lvl w:ilvl="0" w:tplc="95BCCDF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E81BF6"/>
    <w:multiLevelType w:val="multilevel"/>
    <w:tmpl w:val="DE9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5"/>
    <w:rsid w:val="00010DB2"/>
    <w:rsid w:val="00027154"/>
    <w:rsid w:val="000308EA"/>
    <w:rsid w:val="00032B60"/>
    <w:rsid w:val="000455BA"/>
    <w:rsid w:val="0004607F"/>
    <w:rsid w:val="00051530"/>
    <w:rsid w:val="00075374"/>
    <w:rsid w:val="000C6293"/>
    <w:rsid w:val="000D110D"/>
    <w:rsid w:val="000D360D"/>
    <w:rsid w:val="001114E5"/>
    <w:rsid w:val="00117124"/>
    <w:rsid w:val="00162BF6"/>
    <w:rsid w:val="00184E62"/>
    <w:rsid w:val="0019214A"/>
    <w:rsid w:val="00193201"/>
    <w:rsid w:val="00193B6B"/>
    <w:rsid w:val="00195FB8"/>
    <w:rsid w:val="00196BEB"/>
    <w:rsid w:val="001A4BA9"/>
    <w:rsid w:val="001B2C3E"/>
    <w:rsid w:val="001B68D9"/>
    <w:rsid w:val="001D6EA9"/>
    <w:rsid w:val="001E64C6"/>
    <w:rsid w:val="001E670D"/>
    <w:rsid w:val="00201839"/>
    <w:rsid w:val="0022793B"/>
    <w:rsid w:val="002537CB"/>
    <w:rsid w:val="00253851"/>
    <w:rsid w:val="00263221"/>
    <w:rsid w:val="00270021"/>
    <w:rsid w:val="00291304"/>
    <w:rsid w:val="002C5510"/>
    <w:rsid w:val="002C7EA5"/>
    <w:rsid w:val="002D7FC5"/>
    <w:rsid w:val="002E0A3C"/>
    <w:rsid w:val="002E614E"/>
    <w:rsid w:val="003024D3"/>
    <w:rsid w:val="00304529"/>
    <w:rsid w:val="003319E9"/>
    <w:rsid w:val="00335974"/>
    <w:rsid w:val="00347576"/>
    <w:rsid w:val="003559B7"/>
    <w:rsid w:val="0036096B"/>
    <w:rsid w:val="00370090"/>
    <w:rsid w:val="0038056B"/>
    <w:rsid w:val="0038613B"/>
    <w:rsid w:val="003868BC"/>
    <w:rsid w:val="00387A36"/>
    <w:rsid w:val="00395727"/>
    <w:rsid w:val="0039611D"/>
    <w:rsid w:val="003B22B9"/>
    <w:rsid w:val="003B6470"/>
    <w:rsid w:val="003C2997"/>
    <w:rsid w:val="003C4B25"/>
    <w:rsid w:val="003E4110"/>
    <w:rsid w:val="004353F7"/>
    <w:rsid w:val="004409C4"/>
    <w:rsid w:val="00457485"/>
    <w:rsid w:val="00463AB8"/>
    <w:rsid w:val="004863A9"/>
    <w:rsid w:val="004D36C8"/>
    <w:rsid w:val="004D53FA"/>
    <w:rsid w:val="005021D8"/>
    <w:rsid w:val="00512BEA"/>
    <w:rsid w:val="005236AD"/>
    <w:rsid w:val="00523844"/>
    <w:rsid w:val="005535AC"/>
    <w:rsid w:val="005601E6"/>
    <w:rsid w:val="00560B91"/>
    <w:rsid w:val="00567262"/>
    <w:rsid w:val="005748DE"/>
    <w:rsid w:val="005904E6"/>
    <w:rsid w:val="005D0C54"/>
    <w:rsid w:val="005E0916"/>
    <w:rsid w:val="00606FCB"/>
    <w:rsid w:val="0063428D"/>
    <w:rsid w:val="0064004A"/>
    <w:rsid w:val="00640ACF"/>
    <w:rsid w:val="006431C8"/>
    <w:rsid w:val="00672235"/>
    <w:rsid w:val="00694853"/>
    <w:rsid w:val="006A3AC4"/>
    <w:rsid w:val="006B32D0"/>
    <w:rsid w:val="006B5552"/>
    <w:rsid w:val="006C0028"/>
    <w:rsid w:val="006C54BE"/>
    <w:rsid w:val="006D5DF9"/>
    <w:rsid w:val="006D6495"/>
    <w:rsid w:val="006F4BB9"/>
    <w:rsid w:val="006F5A1F"/>
    <w:rsid w:val="00706653"/>
    <w:rsid w:val="00712792"/>
    <w:rsid w:val="00750E10"/>
    <w:rsid w:val="00752CDE"/>
    <w:rsid w:val="0075576E"/>
    <w:rsid w:val="0077205F"/>
    <w:rsid w:val="00772201"/>
    <w:rsid w:val="00774CCA"/>
    <w:rsid w:val="00792CE2"/>
    <w:rsid w:val="007949E6"/>
    <w:rsid w:val="00795CBF"/>
    <w:rsid w:val="007A2BE6"/>
    <w:rsid w:val="007A76F3"/>
    <w:rsid w:val="007B523E"/>
    <w:rsid w:val="007D61A7"/>
    <w:rsid w:val="007E634D"/>
    <w:rsid w:val="007E70E4"/>
    <w:rsid w:val="007F49F7"/>
    <w:rsid w:val="00807823"/>
    <w:rsid w:val="00821E7B"/>
    <w:rsid w:val="00825F03"/>
    <w:rsid w:val="00853E69"/>
    <w:rsid w:val="00872F72"/>
    <w:rsid w:val="00891234"/>
    <w:rsid w:val="008E2016"/>
    <w:rsid w:val="008F62F2"/>
    <w:rsid w:val="00952F9D"/>
    <w:rsid w:val="009675FD"/>
    <w:rsid w:val="00972086"/>
    <w:rsid w:val="009A0095"/>
    <w:rsid w:val="009F03D5"/>
    <w:rsid w:val="009F4CB9"/>
    <w:rsid w:val="009F7301"/>
    <w:rsid w:val="00A21C1F"/>
    <w:rsid w:val="00A30502"/>
    <w:rsid w:val="00A4320A"/>
    <w:rsid w:val="00A46C6D"/>
    <w:rsid w:val="00A46E1E"/>
    <w:rsid w:val="00AA284F"/>
    <w:rsid w:val="00AB5009"/>
    <w:rsid w:val="00AC4B08"/>
    <w:rsid w:val="00AD33CB"/>
    <w:rsid w:val="00B00B50"/>
    <w:rsid w:val="00B00FFB"/>
    <w:rsid w:val="00B0113B"/>
    <w:rsid w:val="00B04F98"/>
    <w:rsid w:val="00B36561"/>
    <w:rsid w:val="00B5751C"/>
    <w:rsid w:val="00B85725"/>
    <w:rsid w:val="00BA3092"/>
    <w:rsid w:val="00BB0A1A"/>
    <w:rsid w:val="00BB7296"/>
    <w:rsid w:val="00BC5144"/>
    <w:rsid w:val="00BE5DA2"/>
    <w:rsid w:val="00BF5D52"/>
    <w:rsid w:val="00C0539C"/>
    <w:rsid w:val="00C1386E"/>
    <w:rsid w:val="00C23F9B"/>
    <w:rsid w:val="00C25AE3"/>
    <w:rsid w:val="00C47A06"/>
    <w:rsid w:val="00C8020D"/>
    <w:rsid w:val="00C96882"/>
    <w:rsid w:val="00C97DE8"/>
    <w:rsid w:val="00CB6511"/>
    <w:rsid w:val="00CC128F"/>
    <w:rsid w:val="00CC3B06"/>
    <w:rsid w:val="00CD7E2A"/>
    <w:rsid w:val="00D12EF0"/>
    <w:rsid w:val="00D15AC5"/>
    <w:rsid w:val="00D33491"/>
    <w:rsid w:val="00D438CF"/>
    <w:rsid w:val="00D5773B"/>
    <w:rsid w:val="00D63647"/>
    <w:rsid w:val="00D739F2"/>
    <w:rsid w:val="00D84FF8"/>
    <w:rsid w:val="00D8512E"/>
    <w:rsid w:val="00D9415F"/>
    <w:rsid w:val="00DA1D97"/>
    <w:rsid w:val="00DA234C"/>
    <w:rsid w:val="00DB29FA"/>
    <w:rsid w:val="00DB3249"/>
    <w:rsid w:val="00DC2E1E"/>
    <w:rsid w:val="00DC7BBE"/>
    <w:rsid w:val="00DD28BA"/>
    <w:rsid w:val="00DD3399"/>
    <w:rsid w:val="00DD7107"/>
    <w:rsid w:val="00DE6762"/>
    <w:rsid w:val="00DE67AA"/>
    <w:rsid w:val="00DE71AD"/>
    <w:rsid w:val="00E01686"/>
    <w:rsid w:val="00E07539"/>
    <w:rsid w:val="00E07D2C"/>
    <w:rsid w:val="00E15ACF"/>
    <w:rsid w:val="00E24726"/>
    <w:rsid w:val="00E36EB6"/>
    <w:rsid w:val="00E379D2"/>
    <w:rsid w:val="00E52536"/>
    <w:rsid w:val="00E72469"/>
    <w:rsid w:val="00E7588A"/>
    <w:rsid w:val="00EC0BD5"/>
    <w:rsid w:val="00ED3AA8"/>
    <w:rsid w:val="00EF3482"/>
    <w:rsid w:val="00EF595C"/>
    <w:rsid w:val="00F17670"/>
    <w:rsid w:val="00F21CF2"/>
    <w:rsid w:val="00F31CFD"/>
    <w:rsid w:val="00F441C4"/>
    <w:rsid w:val="00F50248"/>
    <w:rsid w:val="00F530CE"/>
    <w:rsid w:val="00F56537"/>
    <w:rsid w:val="00F973A8"/>
    <w:rsid w:val="00FB0186"/>
    <w:rsid w:val="00FB4A43"/>
    <w:rsid w:val="00FB55C0"/>
    <w:rsid w:val="00FB6EA9"/>
    <w:rsid w:val="00FC29E9"/>
    <w:rsid w:val="00FD1C94"/>
    <w:rsid w:val="00FD4BC8"/>
    <w:rsid w:val="00FD68A5"/>
    <w:rsid w:val="00FE2418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320C-310F-4457-AF5E-A85064E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0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5FB8"/>
    <w:rPr>
      <w:color w:val="0000FF"/>
      <w:u w:val="single"/>
    </w:rPr>
  </w:style>
  <w:style w:type="paragraph" w:customStyle="1" w:styleId="rtejustify">
    <w:name w:val="rtejustify"/>
    <w:basedOn w:val="a"/>
    <w:rsid w:val="00DA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D97"/>
    <w:rPr>
      <w:b/>
      <w:bCs/>
    </w:rPr>
  </w:style>
  <w:style w:type="paragraph" w:styleId="a6">
    <w:name w:val="List Paragraph"/>
    <w:basedOn w:val="a"/>
    <w:uiPriority w:val="34"/>
    <w:qFormat/>
    <w:rsid w:val="006C54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0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9F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550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256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78550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48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3146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42381328EDB2E4338026A0800CD507E5A1B6989609EC7E785727BB95543F2E97758FF1196A0B6E90620453e0b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94FB7C951D892C91E1787A32C1EE28CFFC80C3097509D7747CB14ABF3132002544D9FE1208D0D1A9231209C8d4T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94FB7C951D892C91E1787A32C1EE28CEFB83C2087D09D7747CB14ABF3132002544D9FE1208D0D1A9231209C8d4T9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224</cp:revision>
  <dcterms:created xsi:type="dcterms:W3CDTF">2021-05-25T04:38:00Z</dcterms:created>
  <dcterms:modified xsi:type="dcterms:W3CDTF">2021-10-08T02:43:00Z</dcterms:modified>
</cp:coreProperties>
</file>